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25135" w14:textId="77777777" w:rsidR="00DF2E63" w:rsidRDefault="00DF2E63" w:rsidP="00DF2E63">
      <w:pPr>
        <w:spacing w:after="240" w:line="276" w:lineRule="auto"/>
        <w:jc w:val="both"/>
      </w:pPr>
    </w:p>
    <w:p w14:paraId="08F21661" w14:textId="77777777" w:rsidR="00DF2E63" w:rsidRDefault="00DF2E63" w:rsidP="00DF2E63">
      <w:pPr>
        <w:spacing w:after="240" w:line="276" w:lineRule="auto"/>
        <w:jc w:val="both"/>
      </w:pPr>
      <w:r>
        <w:t>Senhor[a] Fiscal:</w:t>
      </w:r>
    </w:p>
    <w:p w14:paraId="4A514817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2B476912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6D969713" w14:textId="77777777" w:rsidR="00DF2E63" w:rsidRDefault="00DF2E63" w:rsidP="00DF2E63">
      <w:pPr>
        <w:spacing w:after="240" w:line="276" w:lineRule="auto"/>
        <w:ind w:firstLine="567"/>
        <w:jc w:val="both"/>
      </w:pPr>
      <w:r>
        <w:t xml:space="preserve">Para efeito do artigo 117, da Lei nº 14.133/2021, caberá anotar, no preenchimento desta ficha, todas as informações e ocorrências inerentes à contratação indicada, sob pena de responsabilização nos termos da Lei. </w:t>
      </w:r>
    </w:p>
    <w:p w14:paraId="452EB54E" w14:textId="77777777" w:rsidR="00DF2E63" w:rsidRDefault="00DF2E63" w:rsidP="00DF2E63">
      <w:pPr>
        <w:spacing w:after="240" w:line="276" w:lineRule="auto"/>
        <w:ind w:firstLine="567"/>
        <w:jc w:val="both"/>
      </w:pPr>
      <w:r>
        <w:t>Qualquer problema identificado durante a fiscalização, deverá ser indicado no campo “Anotações da Fiscalização”, para que o setor competente possa tomar as medidas necessárias, se o caso.</w:t>
      </w:r>
    </w:p>
    <w:p w14:paraId="2BEE3F7D" w14:textId="77777777" w:rsidR="00DF2E63" w:rsidRDefault="00DF2E63" w:rsidP="00DF2E63">
      <w:pPr>
        <w:spacing w:after="240" w:line="276" w:lineRule="auto"/>
        <w:ind w:firstLine="567"/>
        <w:jc w:val="both"/>
      </w:pPr>
      <w:r>
        <w:t>Os prazos e as condições de execução da presente contratação deverão ser observados com rigor, expedindo-se alertas e comunicados ao[à] contratado[a], se necessário for.</w:t>
      </w:r>
    </w:p>
    <w:p w14:paraId="6E066331" w14:textId="77777777" w:rsidR="00DF2E63" w:rsidRDefault="00DF2E63" w:rsidP="00DF2E63">
      <w:pPr>
        <w:spacing w:after="240" w:line="276" w:lineRule="auto"/>
        <w:ind w:firstLine="567"/>
        <w:jc w:val="both"/>
      </w:pPr>
      <w:r>
        <w:t>Qualquer dúvida, o Departamento de Licitações/Compras poderá ser consultado.</w:t>
      </w:r>
    </w:p>
    <w:p w14:paraId="06184544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6C25FBEC" w14:textId="77777777" w:rsidR="00DF2E63" w:rsidRDefault="00DF2E63" w:rsidP="00DF2E63">
      <w:pPr>
        <w:spacing w:after="240" w:line="276" w:lineRule="auto"/>
        <w:ind w:firstLine="567"/>
        <w:jc w:val="both"/>
      </w:pPr>
      <w:r>
        <w:t xml:space="preserve">Local, </w:t>
      </w:r>
      <w:proofErr w:type="gramStart"/>
      <w:r w:rsidRPr="00153B7E">
        <w:rPr>
          <w:highlight w:val="yellow"/>
        </w:rPr>
        <w:t>[ .</w:t>
      </w:r>
      <w:proofErr w:type="gramEnd"/>
      <w:r w:rsidRPr="00153B7E">
        <w:rPr>
          <w:highlight w:val="yellow"/>
        </w:rPr>
        <w:t xml:space="preserve"> ] de [ . ] de</w:t>
      </w:r>
      <w:r>
        <w:t xml:space="preserve"> 2022.</w:t>
      </w:r>
    </w:p>
    <w:p w14:paraId="083E6BBF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5DB83E26" w14:textId="77777777" w:rsidR="00DF2E63" w:rsidRDefault="00DF2E63" w:rsidP="00DF2E63">
      <w:pPr>
        <w:spacing w:after="240" w:line="276" w:lineRule="auto"/>
        <w:ind w:firstLine="567"/>
        <w:jc w:val="both"/>
      </w:pPr>
      <w:r>
        <w:t>Diretor[a] Departamento de Licitações/Compras</w:t>
      </w:r>
    </w:p>
    <w:p w14:paraId="003527C0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1242B277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23C53E2C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60EEF601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4A60767B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71AE18A8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3EF4EC47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55193463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42FB9694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48CC72B9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</w:p>
    <w:p w14:paraId="3973DD76" w14:textId="0F0CC68E" w:rsidR="00DF2E63" w:rsidRPr="004A2F6F" w:rsidRDefault="00DF2E63" w:rsidP="00DF2E63">
      <w:pPr>
        <w:spacing w:after="240" w:line="276" w:lineRule="auto"/>
        <w:jc w:val="center"/>
        <w:rPr>
          <w:b/>
          <w:bCs/>
        </w:rPr>
      </w:pPr>
      <w:r>
        <w:rPr>
          <w:b/>
          <w:bCs/>
        </w:rPr>
        <w:lastRenderedPageBreak/>
        <w:t>F</w:t>
      </w:r>
      <w:r w:rsidRPr="004A2F6F">
        <w:rPr>
          <w:b/>
          <w:bCs/>
        </w:rPr>
        <w:t>icha de Fiscalização de Contrato</w:t>
      </w:r>
    </w:p>
    <w:p w14:paraId="2D03BF80" w14:textId="77777777" w:rsidR="00DF2E63" w:rsidRDefault="00DF2E63" w:rsidP="00DF2E63">
      <w:pPr>
        <w:spacing w:after="240" w:line="276" w:lineRule="auto"/>
        <w:jc w:val="center"/>
        <w:rPr>
          <w:b/>
          <w:bCs/>
        </w:rPr>
      </w:pPr>
      <w:r>
        <w:rPr>
          <w:b/>
          <w:bCs/>
        </w:rPr>
        <w:t>Art. 117, Lei nº 14.133/2021</w:t>
      </w:r>
    </w:p>
    <w:p w14:paraId="03D65DDB" w14:textId="77777777" w:rsidR="00DF2E63" w:rsidRPr="004A2F6F" w:rsidRDefault="00DF2E63" w:rsidP="00DF2E63">
      <w:pPr>
        <w:jc w:val="center"/>
        <w:rPr>
          <w:b/>
          <w:bCs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122"/>
        <w:gridCol w:w="567"/>
        <w:gridCol w:w="1417"/>
        <w:gridCol w:w="4961"/>
      </w:tblGrid>
      <w:tr w:rsidR="00DF2E63" w14:paraId="2845E7CE" w14:textId="77777777" w:rsidTr="0096470E">
        <w:trPr>
          <w:trHeight w:val="557"/>
        </w:trPr>
        <w:tc>
          <w:tcPr>
            <w:tcW w:w="4106" w:type="dxa"/>
            <w:gridSpan w:val="3"/>
            <w:vAlign w:val="center"/>
          </w:tcPr>
          <w:p w14:paraId="51DB518E" w14:textId="77777777" w:rsidR="00DF2E63" w:rsidRDefault="00DF2E63" w:rsidP="00DF2E63">
            <w:pPr>
              <w:jc w:val="center"/>
            </w:pPr>
            <w:r>
              <w:t xml:space="preserve">Processo Administrativo nº </w:t>
            </w:r>
            <w:proofErr w:type="gramStart"/>
            <w:r w:rsidRPr="00153B7E">
              <w:rPr>
                <w:highlight w:val="yellow"/>
              </w:rPr>
              <w:t>[ .</w:t>
            </w:r>
            <w:proofErr w:type="gramEnd"/>
            <w:r>
              <w:t xml:space="preserve"> </w:t>
            </w:r>
            <w:proofErr w:type="gramStart"/>
            <w:r>
              <w:t>]/</w:t>
            </w:r>
            <w:proofErr w:type="gramEnd"/>
            <w:r>
              <w:t>2022</w:t>
            </w:r>
          </w:p>
        </w:tc>
        <w:tc>
          <w:tcPr>
            <w:tcW w:w="4961" w:type="dxa"/>
            <w:vAlign w:val="center"/>
          </w:tcPr>
          <w:p w14:paraId="65D49ADC" w14:textId="77777777" w:rsidR="00DF2E63" w:rsidRDefault="00DF2E63" w:rsidP="00DF2E63">
            <w:pPr>
              <w:jc w:val="center"/>
            </w:pPr>
            <w:r>
              <w:t xml:space="preserve">Modalidade </w:t>
            </w:r>
            <w:proofErr w:type="gramStart"/>
            <w:r w:rsidRPr="000D1604">
              <w:rPr>
                <w:highlight w:val="yellow"/>
              </w:rPr>
              <w:t>[ .</w:t>
            </w:r>
            <w:proofErr w:type="gramEnd"/>
            <w:r w:rsidRPr="000D1604">
              <w:rPr>
                <w:highlight w:val="yellow"/>
              </w:rPr>
              <w:t xml:space="preserve"> ]</w:t>
            </w:r>
            <w:r>
              <w:t xml:space="preserve"> nº </w:t>
            </w:r>
            <w:r w:rsidRPr="00153B7E">
              <w:rPr>
                <w:highlight w:val="yellow"/>
              </w:rPr>
              <w:t>[ .</w:t>
            </w:r>
            <w:r>
              <w:t xml:space="preserve"> </w:t>
            </w:r>
            <w:proofErr w:type="gramStart"/>
            <w:r>
              <w:t>]/</w:t>
            </w:r>
            <w:proofErr w:type="gramEnd"/>
            <w:r>
              <w:t>2022</w:t>
            </w:r>
          </w:p>
        </w:tc>
      </w:tr>
      <w:tr w:rsidR="00DF2E63" w14:paraId="509617F0" w14:textId="77777777" w:rsidTr="0096470E">
        <w:trPr>
          <w:trHeight w:val="409"/>
        </w:trPr>
        <w:tc>
          <w:tcPr>
            <w:tcW w:w="2122" w:type="dxa"/>
            <w:vMerge w:val="restart"/>
            <w:vAlign w:val="center"/>
          </w:tcPr>
          <w:p w14:paraId="1CDA834F" w14:textId="77777777" w:rsidR="00DF2E63" w:rsidRDefault="00DF2E63" w:rsidP="00DF2E63">
            <w:pPr>
              <w:jc w:val="center"/>
            </w:pPr>
            <w:r>
              <w:t>Fiscal Responsável</w:t>
            </w:r>
          </w:p>
        </w:tc>
        <w:tc>
          <w:tcPr>
            <w:tcW w:w="6945" w:type="dxa"/>
            <w:gridSpan w:val="3"/>
          </w:tcPr>
          <w:p w14:paraId="05EC2D64" w14:textId="77777777" w:rsidR="00DF2E63" w:rsidRDefault="00DF2E63" w:rsidP="00DF2E63">
            <w:pPr>
              <w:jc w:val="both"/>
            </w:pPr>
          </w:p>
        </w:tc>
      </w:tr>
      <w:tr w:rsidR="00DF2E63" w14:paraId="23FDA096" w14:textId="77777777" w:rsidTr="0096470E">
        <w:trPr>
          <w:trHeight w:val="415"/>
        </w:trPr>
        <w:tc>
          <w:tcPr>
            <w:tcW w:w="2122" w:type="dxa"/>
            <w:vMerge/>
          </w:tcPr>
          <w:p w14:paraId="29213E63" w14:textId="77777777" w:rsidR="00DF2E63" w:rsidRDefault="00DF2E63" w:rsidP="00DF2E63">
            <w:pPr>
              <w:jc w:val="both"/>
            </w:pPr>
          </w:p>
        </w:tc>
        <w:tc>
          <w:tcPr>
            <w:tcW w:w="6945" w:type="dxa"/>
            <w:gridSpan w:val="3"/>
          </w:tcPr>
          <w:p w14:paraId="7B631A87" w14:textId="77777777" w:rsidR="00DF2E63" w:rsidRDefault="00DF2E63" w:rsidP="00DF2E63">
            <w:pPr>
              <w:jc w:val="both"/>
            </w:pPr>
          </w:p>
        </w:tc>
      </w:tr>
      <w:tr w:rsidR="00DF2E63" w14:paraId="2793B759" w14:textId="77777777" w:rsidTr="0096470E">
        <w:trPr>
          <w:trHeight w:val="417"/>
        </w:trPr>
        <w:tc>
          <w:tcPr>
            <w:tcW w:w="2122" w:type="dxa"/>
          </w:tcPr>
          <w:p w14:paraId="54065190" w14:textId="77777777" w:rsidR="00DF2E63" w:rsidRDefault="00DF2E63" w:rsidP="00DF2E63">
            <w:pPr>
              <w:jc w:val="both"/>
            </w:pPr>
            <w:r>
              <w:t>Ato de Designação</w:t>
            </w:r>
          </w:p>
        </w:tc>
        <w:tc>
          <w:tcPr>
            <w:tcW w:w="6945" w:type="dxa"/>
            <w:gridSpan w:val="3"/>
            <w:vAlign w:val="center"/>
          </w:tcPr>
          <w:p w14:paraId="1173EE90" w14:textId="77777777" w:rsidR="00DF2E63" w:rsidRDefault="00DF2E63" w:rsidP="00DF2E63">
            <w:pPr>
              <w:jc w:val="center"/>
            </w:pPr>
            <w:r>
              <w:t xml:space="preserve">Portaria nº </w:t>
            </w:r>
            <w:proofErr w:type="gramStart"/>
            <w:r w:rsidRPr="00153B7E">
              <w:rPr>
                <w:highlight w:val="yellow"/>
              </w:rPr>
              <w:t>[ .</w:t>
            </w:r>
            <w:proofErr w:type="gramEnd"/>
            <w:r w:rsidRPr="00153B7E">
              <w:rPr>
                <w:highlight w:val="yellow"/>
              </w:rPr>
              <w:t xml:space="preserve"> ],</w:t>
            </w:r>
            <w:r>
              <w:t xml:space="preserve"> de </w:t>
            </w:r>
            <w:r w:rsidRPr="00153B7E">
              <w:rPr>
                <w:highlight w:val="yellow"/>
              </w:rPr>
              <w:t>[ . ]</w:t>
            </w:r>
            <w:r>
              <w:t xml:space="preserve"> de </w:t>
            </w:r>
            <w:r w:rsidRPr="00153B7E">
              <w:rPr>
                <w:highlight w:val="yellow"/>
              </w:rPr>
              <w:t>[ . ]</w:t>
            </w:r>
            <w:r>
              <w:t xml:space="preserve"> de 2022</w:t>
            </w:r>
          </w:p>
        </w:tc>
      </w:tr>
      <w:tr w:rsidR="00DF2E63" w14:paraId="35862D07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68ED8B2D" w14:textId="77777777" w:rsidR="00DF2E63" w:rsidRDefault="00DF2E63" w:rsidP="00DF2E63">
            <w:pPr>
              <w:jc w:val="center"/>
            </w:pPr>
            <w:r>
              <w:t xml:space="preserve">Contrato nº </w:t>
            </w:r>
            <w:proofErr w:type="gramStart"/>
            <w:r w:rsidRPr="00153B7E">
              <w:rPr>
                <w:highlight w:val="yellow"/>
              </w:rPr>
              <w:t>[ .</w:t>
            </w:r>
            <w:proofErr w:type="gramEnd"/>
            <w:r w:rsidRPr="00153B7E">
              <w:rPr>
                <w:highlight w:val="yellow"/>
              </w:rPr>
              <w:t xml:space="preserve"> </w:t>
            </w:r>
            <w:proofErr w:type="gramStart"/>
            <w:r w:rsidRPr="00153B7E">
              <w:rPr>
                <w:highlight w:val="yellow"/>
              </w:rPr>
              <w:t>]/</w:t>
            </w:r>
            <w:proofErr w:type="gramEnd"/>
            <w:r>
              <w:t>2022</w:t>
            </w:r>
          </w:p>
        </w:tc>
        <w:tc>
          <w:tcPr>
            <w:tcW w:w="6378" w:type="dxa"/>
            <w:gridSpan w:val="2"/>
            <w:vAlign w:val="center"/>
          </w:tcPr>
          <w:p w14:paraId="7C011FE0" w14:textId="77777777" w:rsidR="00DF2E63" w:rsidRDefault="00DF2E63" w:rsidP="00DF2E63">
            <w:pPr>
              <w:jc w:val="center"/>
            </w:pPr>
            <w:r>
              <w:t>Observação:</w:t>
            </w:r>
          </w:p>
          <w:p w14:paraId="5230CF1B" w14:textId="77777777" w:rsidR="00DF2E63" w:rsidRPr="00122D8F" w:rsidRDefault="00DF2E63" w:rsidP="00DF2E63">
            <w:pPr>
              <w:jc w:val="center"/>
            </w:pPr>
            <w:r w:rsidRPr="00153B7E">
              <w:rPr>
                <w:highlight w:val="yellow"/>
              </w:rPr>
              <w:t>[</w:t>
            </w:r>
            <w:r w:rsidRPr="00153B7E">
              <w:rPr>
                <w:i/>
                <w:iCs/>
                <w:highlight w:val="yellow"/>
              </w:rPr>
              <w:t>Anotar se acaso o contrato for dispensável nos casos previstos no artigo 95, da Lei nº 14.133/21</w:t>
            </w:r>
            <w:r w:rsidRPr="00153B7E">
              <w:rPr>
                <w:highlight w:val="yellow"/>
              </w:rPr>
              <w:t>]</w:t>
            </w:r>
          </w:p>
        </w:tc>
      </w:tr>
      <w:tr w:rsidR="00DF2E63" w14:paraId="3EF49E12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777A46CC" w14:textId="77777777" w:rsidR="00DF2E63" w:rsidRDefault="00DF2E63" w:rsidP="00DF2E63">
            <w:pPr>
              <w:jc w:val="center"/>
            </w:pPr>
            <w:r>
              <w:t>Contratado [a]</w:t>
            </w:r>
          </w:p>
        </w:tc>
        <w:tc>
          <w:tcPr>
            <w:tcW w:w="6378" w:type="dxa"/>
            <w:gridSpan w:val="2"/>
            <w:vAlign w:val="center"/>
          </w:tcPr>
          <w:p w14:paraId="28FAF779" w14:textId="77777777" w:rsidR="00DF2E63" w:rsidRDefault="00DF2E63" w:rsidP="00DF2E63">
            <w:pPr>
              <w:jc w:val="center"/>
            </w:pPr>
          </w:p>
        </w:tc>
      </w:tr>
      <w:tr w:rsidR="00DF2E63" w14:paraId="3988CAAC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4960EC75" w14:textId="77777777" w:rsidR="00DF2E63" w:rsidRDefault="00DF2E63" w:rsidP="00DF2E63">
            <w:pPr>
              <w:jc w:val="center"/>
            </w:pPr>
            <w:r>
              <w:t>Responsável pelo[a] Contratado[a]</w:t>
            </w:r>
          </w:p>
        </w:tc>
        <w:tc>
          <w:tcPr>
            <w:tcW w:w="6378" w:type="dxa"/>
            <w:gridSpan w:val="2"/>
            <w:vAlign w:val="center"/>
          </w:tcPr>
          <w:p w14:paraId="265C2F21" w14:textId="77777777" w:rsidR="00DF2E63" w:rsidRDefault="00DF2E63" w:rsidP="00DF2E63">
            <w:pPr>
              <w:jc w:val="center"/>
            </w:pPr>
          </w:p>
        </w:tc>
      </w:tr>
      <w:tr w:rsidR="00DF2E63" w14:paraId="057AEF33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4FD3FF7A" w14:textId="77777777" w:rsidR="00DF2E63" w:rsidRDefault="00DF2E63" w:rsidP="00DF2E63">
            <w:pPr>
              <w:jc w:val="center"/>
            </w:pPr>
            <w:r>
              <w:t>Ordem de Fornecimento ou de Início dos Serviços</w:t>
            </w:r>
          </w:p>
        </w:tc>
        <w:tc>
          <w:tcPr>
            <w:tcW w:w="6378" w:type="dxa"/>
            <w:gridSpan w:val="2"/>
            <w:vAlign w:val="center"/>
          </w:tcPr>
          <w:p w14:paraId="12FCC0BE" w14:textId="77777777" w:rsidR="00DF2E63" w:rsidRDefault="00DF2E63" w:rsidP="00DF2E63">
            <w:pPr>
              <w:jc w:val="center"/>
            </w:pPr>
            <w:r>
              <w:t xml:space="preserve">Expedição em </w:t>
            </w:r>
            <w:proofErr w:type="gramStart"/>
            <w:r w:rsidRPr="00153B7E">
              <w:rPr>
                <w:highlight w:val="yellow"/>
              </w:rPr>
              <w:t>[ .</w:t>
            </w:r>
            <w:proofErr w:type="gramEnd"/>
            <w:r w:rsidRPr="00153B7E">
              <w:rPr>
                <w:highlight w:val="yellow"/>
              </w:rPr>
              <w:t xml:space="preserve"> ]/[ . </w:t>
            </w:r>
            <w:proofErr w:type="gramStart"/>
            <w:r w:rsidRPr="00153B7E">
              <w:rPr>
                <w:highlight w:val="yellow"/>
              </w:rPr>
              <w:t>]/</w:t>
            </w:r>
            <w:proofErr w:type="gramEnd"/>
            <w:r>
              <w:t>2022</w:t>
            </w:r>
          </w:p>
        </w:tc>
      </w:tr>
      <w:tr w:rsidR="00DF2E63" w14:paraId="5E932166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58373784" w14:textId="77777777" w:rsidR="00DF2E63" w:rsidRDefault="00DF2E63" w:rsidP="00DF2E63">
            <w:pPr>
              <w:jc w:val="center"/>
            </w:pPr>
            <w:r>
              <w:t>Prazo de Execução</w:t>
            </w:r>
          </w:p>
        </w:tc>
        <w:tc>
          <w:tcPr>
            <w:tcW w:w="6378" w:type="dxa"/>
            <w:gridSpan w:val="2"/>
            <w:vAlign w:val="center"/>
          </w:tcPr>
          <w:p w14:paraId="5959A170" w14:textId="77777777" w:rsidR="00DF2E63" w:rsidRDefault="00DF2E63" w:rsidP="00DF2E63">
            <w:pPr>
              <w:jc w:val="center"/>
            </w:pPr>
            <w:r w:rsidRPr="00153B7E">
              <w:rPr>
                <w:highlight w:val="yellow"/>
              </w:rPr>
              <w:t>[ . ]</w:t>
            </w:r>
            <w:r>
              <w:t xml:space="preserve"> Dias ou </w:t>
            </w:r>
            <w:proofErr w:type="gramStart"/>
            <w:r w:rsidRPr="00153B7E">
              <w:rPr>
                <w:highlight w:val="yellow"/>
              </w:rPr>
              <w:t>[ .</w:t>
            </w:r>
            <w:proofErr w:type="gramEnd"/>
            <w:r w:rsidRPr="00153B7E">
              <w:rPr>
                <w:highlight w:val="yellow"/>
              </w:rPr>
              <w:t xml:space="preserve"> ]</w:t>
            </w:r>
            <w:r>
              <w:t xml:space="preserve"> Meses</w:t>
            </w:r>
          </w:p>
        </w:tc>
      </w:tr>
      <w:tr w:rsidR="00DF2E63" w14:paraId="634DF9AA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4D752C7B" w14:textId="77777777" w:rsidR="00DF2E63" w:rsidRDefault="00DF2E63" w:rsidP="00DF2E63">
            <w:pPr>
              <w:jc w:val="center"/>
            </w:pPr>
            <w:r>
              <w:t>Anotações da Fiscalização</w:t>
            </w:r>
          </w:p>
        </w:tc>
        <w:tc>
          <w:tcPr>
            <w:tcW w:w="6378" w:type="dxa"/>
            <w:gridSpan w:val="2"/>
            <w:vAlign w:val="center"/>
          </w:tcPr>
          <w:p w14:paraId="23385023" w14:textId="77777777" w:rsidR="00DF2E63" w:rsidRDefault="00DF2E63" w:rsidP="00DF2E63"/>
          <w:p w14:paraId="4267264E" w14:textId="77777777" w:rsidR="00DF2E63" w:rsidRDefault="00DF2E63" w:rsidP="00DF2E63"/>
          <w:p w14:paraId="0A356524" w14:textId="77777777" w:rsidR="00DF2E63" w:rsidRDefault="00DF2E63" w:rsidP="00DF2E63"/>
          <w:p w14:paraId="3D75D1A6" w14:textId="77777777" w:rsidR="00DF2E63" w:rsidRDefault="00DF2E63" w:rsidP="00DF2E63"/>
          <w:p w14:paraId="6BF8904A" w14:textId="77777777" w:rsidR="00DF2E63" w:rsidRDefault="00DF2E63" w:rsidP="00DF2E63"/>
          <w:p w14:paraId="39C44F8F" w14:textId="77777777" w:rsidR="00DF2E63" w:rsidRDefault="00DF2E63" w:rsidP="00DF2E63"/>
          <w:p w14:paraId="3B2CF159" w14:textId="77777777" w:rsidR="00DF2E63" w:rsidRDefault="00DF2E63" w:rsidP="00DF2E63"/>
          <w:p w14:paraId="4633B95A" w14:textId="77777777" w:rsidR="00DF2E63" w:rsidRDefault="00DF2E63" w:rsidP="00DF2E63"/>
          <w:p w14:paraId="495A7940" w14:textId="77777777" w:rsidR="00DF2E63" w:rsidRDefault="00DF2E63" w:rsidP="00DF2E63"/>
          <w:p w14:paraId="2EEA7800" w14:textId="77777777" w:rsidR="00DF2E63" w:rsidRDefault="00DF2E63" w:rsidP="00DF2E63"/>
          <w:p w14:paraId="740A531E" w14:textId="77777777" w:rsidR="00DF2E63" w:rsidRDefault="00DF2E63" w:rsidP="00DF2E63"/>
          <w:p w14:paraId="4B238BCD" w14:textId="77777777" w:rsidR="00DF2E63" w:rsidRDefault="00DF2E63" w:rsidP="00DF2E63"/>
          <w:p w14:paraId="2DB71283" w14:textId="77777777" w:rsidR="00DF2E63" w:rsidRDefault="00DF2E63" w:rsidP="00DF2E63"/>
        </w:tc>
      </w:tr>
      <w:tr w:rsidR="00DF2E63" w14:paraId="2F8D81A1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416FD2F0" w14:textId="77777777" w:rsidR="00DF2E63" w:rsidRDefault="00DF2E63" w:rsidP="00DF2E63">
            <w:pPr>
              <w:jc w:val="center"/>
            </w:pPr>
            <w:r>
              <w:t>Datas e Horários da Fiscalização/Conferência</w:t>
            </w:r>
          </w:p>
        </w:tc>
        <w:tc>
          <w:tcPr>
            <w:tcW w:w="6378" w:type="dxa"/>
            <w:gridSpan w:val="2"/>
            <w:vAlign w:val="center"/>
          </w:tcPr>
          <w:p w14:paraId="79FC1567" w14:textId="77777777" w:rsidR="00DF2E63" w:rsidRDefault="00DF2E63" w:rsidP="00DF2E63"/>
          <w:p w14:paraId="56CE16EA" w14:textId="77777777" w:rsidR="00DF2E63" w:rsidRDefault="00DF2E63" w:rsidP="00DF2E63"/>
          <w:p w14:paraId="3B51EAA5" w14:textId="77777777" w:rsidR="00DF2E63" w:rsidRDefault="00DF2E63" w:rsidP="00DF2E63"/>
          <w:p w14:paraId="50A39B66" w14:textId="77777777" w:rsidR="00DF2E63" w:rsidRDefault="00DF2E63" w:rsidP="00DF2E63"/>
        </w:tc>
      </w:tr>
      <w:tr w:rsidR="00DF2E63" w14:paraId="154427A8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62B2D4B4" w14:textId="77777777" w:rsidR="00DF2E63" w:rsidRDefault="00DF2E63" w:rsidP="00DF2E63">
            <w:r>
              <w:t>Recebimento Provisório</w:t>
            </w:r>
          </w:p>
        </w:tc>
        <w:tc>
          <w:tcPr>
            <w:tcW w:w="6378" w:type="dxa"/>
            <w:gridSpan w:val="2"/>
            <w:vAlign w:val="center"/>
          </w:tcPr>
          <w:p w14:paraId="0196E7B8" w14:textId="77777777" w:rsidR="00DF2E63" w:rsidRDefault="00DF2E63" w:rsidP="00DF2E63">
            <w:r>
              <w:t xml:space="preserve">Data: </w:t>
            </w:r>
            <w:proofErr w:type="gramStart"/>
            <w:r>
              <w:t>[ .</w:t>
            </w:r>
            <w:proofErr w:type="gramEnd"/>
            <w:r>
              <w:t xml:space="preserve"> ]/[ . </w:t>
            </w:r>
            <w:proofErr w:type="gramStart"/>
            <w:r>
              <w:t>]/</w:t>
            </w:r>
            <w:proofErr w:type="gramEnd"/>
            <w:r>
              <w:t>2022</w:t>
            </w:r>
          </w:p>
        </w:tc>
      </w:tr>
      <w:tr w:rsidR="00DF2E63" w14:paraId="5DE5143B" w14:textId="77777777" w:rsidTr="0096470E">
        <w:trPr>
          <w:trHeight w:val="549"/>
        </w:trPr>
        <w:tc>
          <w:tcPr>
            <w:tcW w:w="2689" w:type="dxa"/>
            <w:gridSpan w:val="2"/>
            <w:vAlign w:val="center"/>
          </w:tcPr>
          <w:p w14:paraId="72B21924" w14:textId="77777777" w:rsidR="00DF2E63" w:rsidRDefault="00DF2E63" w:rsidP="00DF2E63">
            <w:pPr>
              <w:jc w:val="center"/>
            </w:pPr>
            <w:r>
              <w:t>Recebimento Definitivo</w:t>
            </w:r>
          </w:p>
        </w:tc>
        <w:tc>
          <w:tcPr>
            <w:tcW w:w="6378" w:type="dxa"/>
            <w:gridSpan w:val="2"/>
            <w:vAlign w:val="center"/>
          </w:tcPr>
          <w:p w14:paraId="357B7FDD" w14:textId="77777777" w:rsidR="00DF2E63" w:rsidRDefault="00DF2E63" w:rsidP="00DF2E63">
            <w:r>
              <w:t xml:space="preserve">Data: </w:t>
            </w:r>
            <w:proofErr w:type="gramStart"/>
            <w:r>
              <w:t>[ .</w:t>
            </w:r>
            <w:proofErr w:type="gramEnd"/>
            <w:r>
              <w:t xml:space="preserve"> ]/[ . </w:t>
            </w:r>
            <w:proofErr w:type="gramStart"/>
            <w:r>
              <w:t>]/</w:t>
            </w:r>
            <w:proofErr w:type="gramEnd"/>
            <w:r>
              <w:t>2022</w:t>
            </w:r>
          </w:p>
        </w:tc>
      </w:tr>
    </w:tbl>
    <w:p w14:paraId="3845F832" w14:textId="77777777" w:rsidR="00DF2E63" w:rsidRDefault="00DF2E63" w:rsidP="00DF2E63">
      <w:pPr>
        <w:jc w:val="both"/>
      </w:pPr>
    </w:p>
    <w:p w14:paraId="6F4F6B0E" w14:textId="77777777" w:rsidR="00DF2E63" w:rsidRDefault="00DF2E63" w:rsidP="00DF2E63">
      <w:pPr>
        <w:jc w:val="both"/>
      </w:pPr>
      <w:r>
        <w:t>Observações Complementares: _____________________________________________</w:t>
      </w:r>
    </w:p>
    <w:p w14:paraId="54CAF092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087BEDE1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1561863D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5967A029" w14:textId="77777777" w:rsidR="00DF2E63" w:rsidRDefault="00DF2E63" w:rsidP="00DF2E63">
      <w:pPr>
        <w:jc w:val="both"/>
      </w:pPr>
      <w:r>
        <w:lastRenderedPageBreak/>
        <w:t>______________________________________________________________________</w:t>
      </w:r>
    </w:p>
    <w:p w14:paraId="7778221A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56C13E2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4E7A17A3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3CE9AE45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6BCF4FAD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0B308C0C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607966EC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2C6E5F4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2149DDB8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29CB94CA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0217E50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69B9D04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1877F702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4D4BCF95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70676862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4A1C6EF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3FD9BAD8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1EE1C464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5637F49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3BAF0A8A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45342720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7CCDCC0A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7E199E87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37E3ADD6" w14:textId="77777777" w:rsidR="00DF2E63" w:rsidRDefault="00DF2E63" w:rsidP="00DF2E63">
      <w:pPr>
        <w:jc w:val="both"/>
      </w:pPr>
      <w:r>
        <w:t>______________________________________________________________________</w:t>
      </w:r>
    </w:p>
    <w:p w14:paraId="3490A9E8" w14:textId="77777777" w:rsidR="00DF2E63" w:rsidRDefault="00DF2E63" w:rsidP="00DF2E63">
      <w:pPr>
        <w:pBdr>
          <w:bottom w:val="single" w:sz="12" w:space="1" w:color="auto"/>
        </w:pBdr>
        <w:jc w:val="both"/>
      </w:pPr>
      <w:r>
        <w:t>______________________________________________________________________</w:t>
      </w:r>
    </w:p>
    <w:p w14:paraId="2CD307D8" w14:textId="77777777" w:rsidR="00DF2E63" w:rsidRDefault="00DF2E63" w:rsidP="00DF2E63">
      <w:pPr>
        <w:jc w:val="both"/>
      </w:pPr>
    </w:p>
    <w:p w14:paraId="36E0A5C9" w14:textId="77777777" w:rsidR="00DF2E63" w:rsidRDefault="00DF2E63" w:rsidP="00DF2E63">
      <w:pPr>
        <w:spacing w:after="240" w:line="276" w:lineRule="auto"/>
        <w:jc w:val="both"/>
      </w:pPr>
    </w:p>
    <w:p w14:paraId="4E519E41" w14:textId="77777777" w:rsidR="00DF2E63" w:rsidRDefault="00DF2E63" w:rsidP="00DF2E63">
      <w:pPr>
        <w:spacing w:after="240" w:line="276" w:lineRule="auto"/>
        <w:jc w:val="both"/>
      </w:pPr>
    </w:p>
    <w:p w14:paraId="6CB7B0FC" w14:textId="77777777" w:rsidR="00DF2E63" w:rsidRDefault="00DF2E63" w:rsidP="00DF2E63">
      <w:pPr>
        <w:spacing w:after="240" w:line="276" w:lineRule="auto"/>
        <w:jc w:val="both"/>
      </w:pPr>
    </w:p>
    <w:p w14:paraId="4D3FEF4F" w14:textId="77777777" w:rsidR="00DF2E63" w:rsidRDefault="00DF2E63" w:rsidP="00DF2E63">
      <w:pPr>
        <w:spacing w:after="240" w:line="276" w:lineRule="auto"/>
        <w:jc w:val="both"/>
      </w:pPr>
    </w:p>
    <w:p w14:paraId="49A56DE2" w14:textId="77777777" w:rsidR="00DF2E63" w:rsidRDefault="00DF2E63" w:rsidP="00DF2E63">
      <w:pPr>
        <w:spacing w:after="240" w:line="276" w:lineRule="auto"/>
        <w:jc w:val="both"/>
      </w:pPr>
    </w:p>
    <w:p w14:paraId="2F3F3B4A" w14:textId="77777777" w:rsidR="00DF2E63" w:rsidRDefault="00DF2E63" w:rsidP="00DF2E63">
      <w:pPr>
        <w:spacing w:after="240" w:line="276" w:lineRule="auto"/>
        <w:jc w:val="both"/>
      </w:pPr>
    </w:p>
    <w:p w14:paraId="48A71C4F" w14:textId="77777777" w:rsidR="00DF2E63" w:rsidRDefault="00DF2E63" w:rsidP="00DF2E63">
      <w:pPr>
        <w:spacing w:after="240" w:line="276" w:lineRule="auto"/>
        <w:jc w:val="both"/>
      </w:pPr>
    </w:p>
    <w:p w14:paraId="6988296B" w14:textId="77777777" w:rsidR="00DF2E63" w:rsidRDefault="00DF2E63" w:rsidP="00DF2E63">
      <w:pPr>
        <w:spacing w:after="240" w:line="276" w:lineRule="auto"/>
        <w:jc w:val="both"/>
      </w:pPr>
    </w:p>
    <w:p w14:paraId="3AC09BDD" w14:textId="77777777" w:rsidR="00DF2E63" w:rsidRDefault="00DF2E63" w:rsidP="00DF2E63">
      <w:pPr>
        <w:spacing w:after="240" w:line="276" w:lineRule="auto"/>
        <w:jc w:val="both"/>
      </w:pPr>
    </w:p>
    <w:p w14:paraId="44409F30" w14:textId="77777777" w:rsidR="00DF2E63" w:rsidRDefault="00DF2E63" w:rsidP="00DF2E63">
      <w:pPr>
        <w:spacing w:after="240" w:line="276" w:lineRule="auto"/>
        <w:jc w:val="both"/>
      </w:pPr>
    </w:p>
    <w:p w14:paraId="6344F253" w14:textId="77777777" w:rsidR="00DF2E63" w:rsidRDefault="00DF2E63" w:rsidP="00DF2E63">
      <w:pPr>
        <w:spacing w:after="240" w:line="276" w:lineRule="auto"/>
        <w:jc w:val="both"/>
      </w:pPr>
    </w:p>
    <w:p w14:paraId="1BD05441" w14:textId="77777777" w:rsidR="00DF2E63" w:rsidRPr="004B4DDF" w:rsidRDefault="00DF2E63" w:rsidP="00DF2E63">
      <w:pPr>
        <w:spacing w:after="240" w:line="276" w:lineRule="auto"/>
        <w:jc w:val="center"/>
        <w:rPr>
          <w:b/>
          <w:bCs/>
        </w:rPr>
      </w:pPr>
      <w:r w:rsidRPr="004B4DDF">
        <w:rPr>
          <w:b/>
          <w:bCs/>
        </w:rPr>
        <w:lastRenderedPageBreak/>
        <w:t xml:space="preserve">PORTARIA Nº </w:t>
      </w:r>
      <w:proofErr w:type="gramStart"/>
      <w:r w:rsidRPr="004B4DDF">
        <w:rPr>
          <w:b/>
          <w:bCs/>
          <w:highlight w:val="yellow"/>
        </w:rPr>
        <w:t>[ .</w:t>
      </w:r>
      <w:proofErr w:type="gramEnd"/>
      <w:r w:rsidRPr="004B4DDF">
        <w:rPr>
          <w:b/>
          <w:bCs/>
          <w:highlight w:val="yellow"/>
        </w:rPr>
        <w:t xml:space="preserve"> ], DE [ . ] DE </w:t>
      </w:r>
      <w:proofErr w:type="gramStart"/>
      <w:r w:rsidRPr="004B4DDF">
        <w:rPr>
          <w:b/>
          <w:bCs/>
          <w:highlight w:val="yellow"/>
        </w:rPr>
        <w:t>[ .</w:t>
      </w:r>
      <w:proofErr w:type="gramEnd"/>
      <w:r w:rsidRPr="004B4DDF">
        <w:rPr>
          <w:b/>
          <w:bCs/>
          <w:highlight w:val="yellow"/>
        </w:rPr>
        <w:t xml:space="preserve"> ]</w:t>
      </w:r>
      <w:r w:rsidRPr="004B4DDF">
        <w:rPr>
          <w:b/>
          <w:bCs/>
        </w:rPr>
        <w:t xml:space="preserve"> DE 2022</w:t>
      </w:r>
    </w:p>
    <w:p w14:paraId="223D13D0" w14:textId="77777777" w:rsidR="00DF2E63" w:rsidRDefault="00DF2E63" w:rsidP="00DF2E63">
      <w:pPr>
        <w:spacing w:after="240" w:line="276" w:lineRule="auto"/>
        <w:jc w:val="center"/>
      </w:pPr>
      <w:r>
        <w:t>“Designa para exercer a função de fiscal de contrato o servidor que especifica e dá outras providências”</w:t>
      </w:r>
    </w:p>
    <w:p w14:paraId="1C2DD002" w14:textId="77777777" w:rsidR="00DF2E63" w:rsidRDefault="00DF2E63" w:rsidP="00DF2E63">
      <w:pPr>
        <w:spacing w:after="240" w:line="276" w:lineRule="auto"/>
        <w:jc w:val="center"/>
      </w:pPr>
    </w:p>
    <w:p w14:paraId="24918E1B" w14:textId="77777777" w:rsidR="00DF2E63" w:rsidRDefault="00DF2E63" w:rsidP="00DF2E63">
      <w:pPr>
        <w:spacing w:after="240" w:line="276" w:lineRule="auto"/>
        <w:ind w:firstLine="567"/>
        <w:jc w:val="both"/>
      </w:pPr>
      <w:proofErr w:type="gramStart"/>
      <w:r w:rsidRPr="00250BD7">
        <w:rPr>
          <w:highlight w:val="yellow"/>
        </w:rPr>
        <w:t>[ .</w:t>
      </w:r>
      <w:proofErr w:type="gramEnd"/>
      <w:r w:rsidRPr="00250BD7">
        <w:rPr>
          <w:highlight w:val="yellow"/>
        </w:rPr>
        <w:t xml:space="preserve"> ],</w:t>
      </w:r>
      <w:r>
        <w:t xml:space="preserve"> </w:t>
      </w:r>
      <w:r w:rsidRPr="004B4DDF">
        <w:rPr>
          <w:caps/>
        </w:rPr>
        <w:t>Prefeito Municipal de</w:t>
      </w:r>
      <w:r>
        <w:t xml:space="preserve"> </w:t>
      </w:r>
      <w:r w:rsidRPr="00250BD7">
        <w:rPr>
          <w:highlight w:val="yellow"/>
        </w:rPr>
        <w:t>[ . ],</w:t>
      </w:r>
      <w:r>
        <w:t xml:space="preserve"> no uso de suas atribuições legais, em observância ao disposto nos art. 7º c/c art. 117, da Lei Federal nº 14.133, de 1 de abril de 2021, edita a seguinte Portaria:</w:t>
      </w:r>
    </w:p>
    <w:p w14:paraId="7F05702E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0EAD94C4" w14:textId="77777777" w:rsidR="00DF2E63" w:rsidRDefault="00DF2E63" w:rsidP="00DF2E63">
      <w:pPr>
        <w:spacing w:after="240" w:line="276" w:lineRule="auto"/>
        <w:ind w:firstLine="567"/>
        <w:jc w:val="both"/>
      </w:pPr>
      <w:r>
        <w:rPr>
          <w:b/>
          <w:bCs/>
        </w:rPr>
        <w:t>Art. 1º</w:t>
      </w:r>
      <w:r>
        <w:t xml:space="preserve">. Fica o[a] Servidor[a] </w:t>
      </w:r>
      <w:proofErr w:type="gramStart"/>
      <w:r w:rsidRPr="00250BD7">
        <w:rPr>
          <w:highlight w:val="yellow"/>
        </w:rPr>
        <w:t>[ .</w:t>
      </w:r>
      <w:proofErr w:type="gramEnd"/>
      <w:r w:rsidRPr="00250BD7">
        <w:rPr>
          <w:highlight w:val="yellow"/>
        </w:rPr>
        <w:t xml:space="preserve"> ]</w:t>
      </w:r>
      <w:r>
        <w:t xml:space="preserve"> designado[a] para exercer a função de fiscal do Contrato nº </w:t>
      </w:r>
      <w:r w:rsidRPr="00250BD7">
        <w:rPr>
          <w:highlight w:val="yellow"/>
        </w:rPr>
        <w:t>[ . ]</w:t>
      </w:r>
      <w:r>
        <w:t xml:space="preserve"> [</w:t>
      </w:r>
      <w:r w:rsidRPr="00250BD7">
        <w:rPr>
          <w:i/>
          <w:iCs/>
          <w:highlight w:val="yellow"/>
        </w:rPr>
        <w:t>ou do Processo no caso em que o contrato for dispensável</w:t>
      </w:r>
      <w:r>
        <w:t>], cujo objeto refere-se a [</w:t>
      </w:r>
      <w:r w:rsidRPr="00250BD7">
        <w:rPr>
          <w:i/>
          <w:iCs/>
          <w:highlight w:val="yellow"/>
        </w:rPr>
        <w:t>descrever sucintamente o objeto da contratação</w:t>
      </w:r>
      <w:r>
        <w:t>], com as seguintes obrigações:</w:t>
      </w:r>
    </w:p>
    <w:p w14:paraId="3430E704" w14:textId="77777777" w:rsidR="00DF2E63" w:rsidRPr="00B716C2" w:rsidRDefault="00DF2E63" w:rsidP="00DF2E63">
      <w:pPr>
        <w:spacing w:after="240" w:line="276" w:lineRule="auto"/>
        <w:ind w:firstLine="567"/>
        <w:jc w:val="both"/>
        <w:rPr>
          <w:color w:val="000000"/>
        </w:rPr>
      </w:pPr>
      <w:r w:rsidRPr="00B716C2">
        <w:rPr>
          <w:b/>
          <w:bCs/>
        </w:rPr>
        <w:t xml:space="preserve">I - </w:t>
      </w:r>
      <w:r w:rsidRPr="00B716C2">
        <w:t>a</w:t>
      </w:r>
      <w:r w:rsidRPr="00B716C2">
        <w:rPr>
          <w:color w:val="000000"/>
        </w:rPr>
        <w:t>notar na Ficha de Fiscalização</w:t>
      </w:r>
      <w:r>
        <w:rPr>
          <w:color w:val="000000"/>
        </w:rPr>
        <w:t xml:space="preserve"> de Contrato</w:t>
      </w:r>
      <w:r w:rsidRPr="00B716C2">
        <w:rPr>
          <w:color w:val="000000"/>
        </w:rPr>
        <w:t xml:space="preserve"> todas as ocorrências relacionadas à execução </w:t>
      </w:r>
      <w:r>
        <w:rPr>
          <w:color w:val="000000"/>
        </w:rPr>
        <w:t>contratual</w:t>
      </w:r>
      <w:r w:rsidRPr="00B716C2">
        <w:rPr>
          <w:color w:val="000000"/>
        </w:rPr>
        <w:t>, determinando o que for necessário para a regularização das faltas ou dos defeitos observados;</w:t>
      </w:r>
    </w:p>
    <w:p w14:paraId="531B46B0" w14:textId="77777777" w:rsidR="00DF2E63" w:rsidRPr="00B716C2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B716C2">
        <w:rPr>
          <w:b/>
          <w:bCs/>
          <w:color w:val="000000"/>
        </w:rPr>
        <w:t xml:space="preserve">II </w:t>
      </w:r>
      <w:r>
        <w:rPr>
          <w:b/>
          <w:bCs/>
          <w:color w:val="000000"/>
        </w:rPr>
        <w:t>–</w:t>
      </w:r>
      <w:r w:rsidRPr="00B716C2">
        <w:rPr>
          <w:b/>
          <w:bCs/>
          <w:color w:val="000000"/>
        </w:rPr>
        <w:t xml:space="preserve"> </w:t>
      </w:r>
      <w:r>
        <w:rPr>
          <w:color w:val="000000"/>
        </w:rPr>
        <w:t>acompanhar a execução do contrato, conferindo a entrega de produtos, a realização dos serviços ou o andamento das obras, conforme o caso;</w:t>
      </w:r>
    </w:p>
    <w:p w14:paraId="5873BDA8" w14:textId="77777777" w:rsidR="00DF2E63" w:rsidRPr="00B716C2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III - </w:t>
      </w:r>
      <w:r w:rsidRPr="00B716C2">
        <w:rPr>
          <w:color w:val="000000"/>
        </w:rPr>
        <w:t>informar a seus superiores, em tempo hábil para a adoção das medidas convenientes, a situação que demandar decisão ou providência que ultrapasse sua competência;</w:t>
      </w:r>
    </w:p>
    <w:p w14:paraId="6B3FA933" w14:textId="77777777" w:rsidR="00DF2E63" w:rsidRPr="00B716C2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B716C2">
        <w:rPr>
          <w:b/>
          <w:bCs/>
          <w:color w:val="000000"/>
        </w:rPr>
        <w:t>I</w:t>
      </w:r>
      <w:r>
        <w:rPr>
          <w:b/>
          <w:bCs/>
          <w:color w:val="000000"/>
        </w:rPr>
        <w:t>V</w:t>
      </w:r>
      <w:r w:rsidRPr="00B716C2">
        <w:rPr>
          <w:b/>
          <w:bCs/>
          <w:color w:val="000000"/>
        </w:rPr>
        <w:t xml:space="preserve"> – </w:t>
      </w:r>
      <w:r w:rsidRPr="00B716C2">
        <w:rPr>
          <w:color w:val="000000"/>
        </w:rPr>
        <w:t>notificar a contratada no caso de execução contratual fora das especificações contratuais, lançando o respectivo registro na Ficha de Fiscalização do Contrato;</w:t>
      </w:r>
    </w:p>
    <w:p w14:paraId="044AFB33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B716C2">
        <w:rPr>
          <w:b/>
          <w:bCs/>
          <w:color w:val="000000"/>
        </w:rPr>
        <w:t xml:space="preserve">V </w:t>
      </w:r>
      <w:r>
        <w:rPr>
          <w:color w:val="000000"/>
        </w:rPr>
        <w:t>–</w:t>
      </w:r>
      <w:r w:rsidRPr="00B716C2">
        <w:rPr>
          <w:color w:val="000000"/>
        </w:rPr>
        <w:t xml:space="preserve"> </w:t>
      </w:r>
      <w:r>
        <w:rPr>
          <w:color w:val="000000"/>
        </w:rPr>
        <w:t>receber provisória e definitivamente o objeto do Contrato, observando-se o disposto no artigo 140, da Lei nº 14.133/21.</w:t>
      </w:r>
    </w:p>
    <w:p w14:paraId="4B9375C5" w14:textId="77777777" w:rsidR="00DF2E63" w:rsidRPr="00B716C2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VI - </w:t>
      </w:r>
      <w:r w:rsidRPr="00B716C2">
        <w:rPr>
          <w:color w:val="000000"/>
        </w:rPr>
        <w:t>entregar ao Departamento de Compras e Licitações, ao término da execução contratual, a Ficha de Fiscalização de Contrato devidamente preenchida e anotada, no prazo de até 5 [cinco] dias.</w:t>
      </w:r>
    </w:p>
    <w:p w14:paraId="7319E0C7" w14:textId="77777777" w:rsidR="00DF2E63" w:rsidRPr="00B716C2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B716C2">
        <w:rPr>
          <w:b/>
          <w:bCs/>
          <w:color w:val="000000"/>
        </w:rPr>
        <w:t>§1º</w:t>
      </w:r>
      <w:r w:rsidRPr="00B716C2">
        <w:rPr>
          <w:color w:val="000000"/>
        </w:rPr>
        <w:t>. O Departamento de Compras e Licitações disponibilizará ao Fiscal nomeado a Ficha de Fiscalização de Contrato, a cópia do contrato ou termo de referência da contratação, conforme o caso, além de outros documentos necessários para a fiscalização.</w:t>
      </w:r>
    </w:p>
    <w:p w14:paraId="42D126CE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B716C2">
        <w:rPr>
          <w:b/>
          <w:bCs/>
          <w:color w:val="000000"/>
        </w:rPr>
        <w:t>§2º</w:t>
      </w:r>
      <w:r w:rsidRPr="00B716C2">
        <w:rPr>
          <w:color w:val="000000"/>
        </w:rPr>
        <w:t>. O prazo de que trata o inciso V</w:t>
      </w:r>
      <w:r>
        <w:rPr>
          <w:color w:val="000000"/>
        </w:rPr>
        <w:t>I</w:t>
      </w:r>
      <w:r w:rsidRPr="00B716C2">
        <w:rPr>
          <w:color w:val="000000"/>
        </w:rPr>
        <w:t xml:space="preserve"> deste artigo poderá ser prorrogado, a pedido justificado pelo agente de fiscalização do contrato.</w:t>
      </w:r>
    </w:p>
    <w:p w14:paraId="6CCA980E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0" w:name="art117§3"/>
      <w:bookmarkEnd w:id="0"/>
      <w:r>
        <w:rPr>
          <w:b/>
          <w:bCs/>
          <w:color w:val="000000"/>
        </w:rPr>
        <w:lastRenderedPageBreak/>
        <w:t>Art. 2º.</w:t>
      </w:r>
      <w:r w:rsidRPr="00B716C2">
        <w:rPr>
          <w:color w:val="000000"/>
        </w:rPr>
        <w:t xml:space="preserve"> O fiscal do contrato</w:t>
      </w:r>
      <w:r>
        <w:rPr>
          <w:color w:val="000000"/>
        </w:rPr>
        <w:t xml:space="preserve"> poderá solicitar auxílio a</w:t>
      </w:r>
      <w:r w:rsidRPr="00B716C2">
        <w:rPr>
          <w:color w:val="000000"/>
        </w:rPr>
        <w:t>os órgãos de assessoramento jurídico e de controle interno da Administração, que deverão dirimir dúvidas e subsidiá-lo com informações relevantes para prevenir riscos na execução contratual.</w:t>
      </w:r>
    </w:p>
    <w:p w14:paraId="33384E84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3º</w:t>
      </w:r>
      <w:r>
        <w:rPr>
          <w:color w:val="000000"/>
        </w:rPr>
        <w:t>. A fiscalização inadequada, irregular ou defeituosa poderá sujeitar o Fiscal de Contrato à responsabilização nos termos da legislação municipal vigente.</w:t>
      </w:r>
    </w:p>
    <w:p w14:paraId="1228FA7E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Pr="004B4DDF">
        <w:rPr>
          <w:b/>
          <w:bCs/>
          <w:color w:val="000000"/>
        </w:rPr>
        <w:t>4º</w:t>
      </w:r>
      <w:r>
        <w:rPr>
          <w:color w:val="000000"/>
        </w:rPr>
        <w:t>. Esta Portaria entrará em vigor na data de sua publicação.</w:t>
      </w:r>
    </w:p>
    <w:p w14:paraId="491E73C3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</w:p>
    <w:p w14:paraId="304BDE53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4B4DDF">
        <w:rPr>
          <w:color w:val="000000"/>
          <w:highlight w:val="yellow"/>
        </w:rPr>
        <w:t xml:space="preserve">Local, </w:t>
      </w:r>
      <w:proofErr w:type="gramStart"/>
      <w:r w:rsidRPr="004B4DDF">
        <w:rPr>
          <w:color w:val="000000"/>
          <w:highlight w:val="yellow"/>
        </w:rPr>
        <w:t>[ .</w:t>
      </w:r>
      <w:proofErr w:type="gramEnd"/>
      <w:r w:rsidRPr="004B4DDF">
        <w:rPr>
          <w:color w:val="000000"/>
          <w:highlight w:val="yellow"/>
        </w:rPr>
        <w:t xml:space="preserve"> ] de [ . ] de 2022</w:t>
      </w:r>
    </w:p>
    <w:p w14:paraId="699CF1DD" w14:textId="77777777" w:rsidR="00DF2E63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</w:p>
    <w:p w14:paraId="44F791B6" w14:textId="77777777" w:rsidR="00DF2E63" w:rsidRPr="004B4DDF" w:rsidRDefault="00DF2E63" w:rsidP="00DF2E63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color w:val="000000"/>
        </w:rPr>
        <w:t>Prefeito[a] Municipal</w:t>
      </w:r>
    </w:p>
    <w:p w14:paraId="689DD891" w14:textId="77777777" w:rsidR="00DF2E63" w:rsidRPr="00250BD7" w:rsidRDefault="00DF2E63" w:rsidP="00DF2E63">
      <w:pPr>
        <w:spacing w:after="240" w:line="276" w:lineRule="auto"/>
        <w:ind w:firstLine="567"/>
        <w:jc w:val="both"/>
      </w:pPr>
    </w:p>
    <w:p w14:paraId="0A8A30A2" w14:textId="77777777" w:rsidR="00DF2E63" w:rsidRDefault="00DF2E63" w:rsidP="00DF2E63">
      <w:pPr>
        <w:spacing w:after="240" w:line="276" w:lineRule="auto"/>
        <w:ind w:firstLine="567"/>
        <w:jc w:val="both"/>
      </w:pPr>
    </w:p>
    <w:p w14:paraId="7278774A" w14:textId="77777777" w:rsidR="00DF2E63" w:rsidRPr="00250BD7" w:rsidRDefault="00DF2E63" w:rsidP="00DF2E63">
      <w:pPr>
        <w:spacing w:after="240" w:line="276" w:lineRule="auto"/>
        <w:jc w:val="both"/>
        <w:rPr>
          <w:b/>
          <w:bCs/>
        </w:rPr>
      </w:pPr>
    </w:p>
    <w:p w14:paraId="128533D1" w14:textId="77777777" w:rsidR="00DF2E63" w:rsidRPr="00250BD7" w:rsidRDefault="00DF2E63" w:rsidP="00DF2E63">
      <w:pPr>
        <w:spacing w:after="240" w:line="276" w:lineRule="auto"/>
        <w:jc w:val="both"/>
        <w:rPr>
          <w:b/>
          <w:bCs/>
        </w:rPr>
      </w:pPr>
    </w:p>
    <w:p w14:paraId="1B219BFD" w14:textId="77777777" w:rsidR="00DF2E63" w:rsidRPr="00250BD7" w:rsidRDefault="00DF2E63" w:rsidP="00DF2E63">
      <w:pPr>
        <w:spacing w:after="240" w:line="276" w:lineRule="auto"/>
        <w:ind w:firstLine="567"/>
        <w:jc w:val="both"/>
      </w:pPr>
    </w:p>
    <w:p w14:paraId="736A0230" w14:textId="77777777" w:rsidR="00DF2E63" w:rsidRDefault="00DF2E63" w:rsidP="00DF2E63">
      <w:pPr>
        <w:spacing w:after="240" w:line="276" w:lineRule="auto"/>
        <w:jc w:val="both"/>
      </w:pPr>
    </w:p>
    <w:p w14:paraId="70D2B014" w14:textId="77777777" w:rsidR="0059584A" w:rsidRPr="007778D8" w:rsidRDefault="0059584A" w:rsidP="00DF2E63">
      <w:pPr>
        <w:spacing w:after="240" w:line="276" w:lineRule="auto"/>
      </w:pPr>
    </w:p>
    <w:sectPr w:rsidR="0059584A" w:rsidRPr="007778D8" w:rsidSect="0072031F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081AF" w14:textId="77777777" w:rsidR="0035129A" w:rsidRDefault="0035129A" w:rsidP="00C47744">
      <w:r>
        <w:separator/>
      </w:r>
    </w:p>
  </w:endnote>
  <w:endnote w:type="continuationSeparator" w:id="0">
    <w:p w14:paraId="540EE45E" w14:textId="77777777" w:rsidR="0035129A" w:rsidRDefault="0035129A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6CC6" w:rsidRPr="00876CC6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5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876CC6" w:rsidRPr="00876CC6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5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210E9C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36468" w14:textId="77777777" w:rsidR="0035129A" w:rsidRDefault="0035129A" w:rsidP="00C47744">
      <w:r>
        <w:separator/>
      </w:r>
    </w:p>
  </w:footnote>
  <w:footnote w:type="continuationSeparator" w:id="0">
    <w:p w14:paraId="3D9D2A96" w14:textId="77777777" w:rsidR="0035129A" w:rsidRDefault="0035129A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03497795">
    <w:abstractNumId w:val="12"/>
  </w:num>
  <w:num w:numId="2" w16cid:durableId="1236935812">
    <w:abstractNumId w:val="8"/>
  </w:num>
  <w:num w:numId="3" w16cid:durableId="569077427">
    <w:abstractNumId w:val="26"/>
  </w:num>
  <w:num w:numId="4" w16cid:durableId="37901960">
    <w:abstractNumId w:val="15"/>
  </w:num>
  <w:num w:numId="5" w16cid:durableId="547186180">
    <w:abstractNumId w:val="13"/>
  </w:num>
  <w:num w:numId="6" w16cid:durableId="831721737">
    <w:abstractNumId w:val="3"/>
  </w:num>
  <w:num w:numId="7" w16cid:durableId="1083987692">
    <w:abstractNumId w:val="23"/>
  </w:num>
  <w:num w:numId="8" w16cid:durableId="645357477">
    <w:abstractNumId w:val="9"/>
  </w:num>
  <w:num w:numId="9" w16cid:durableId="1116406394">
    <w:abstractNumId w:val="7"/>
  </w:num>
  <w:num w:numId="10" w16cid:durableId="1527018579">
    <w:abstractNumId w:val="1"/>
  </w:num>
  <w:num w:numId="11" w16cid:durableId="1580869249">
    <w:abstractNumId w:val="25"/>
  </w:num>
  <w:num w:numId="12" w16cid:durableId="2136479446">
    <w:abstractNumId w:val="19"/>
  </w:num>
  <w:num w:numId="13" w16cid:durableId="1429623266">
    <w:abstractNumId w:val="11"/>
  </w:num>
  <w:num w:numId="14" w16cid:durableId="2032147973">
    <w:abstractNumId w:val="16"/>
  </w:num>
  <w:num w:numId="15" w16cid:durableId="1986546349">
    <w:abstractNumId w:val="2"/>
  </w:num>
  <w:num w:numId="16" w16cid:durableId="251552477">
    <w:abstractNumId w:val="14"/>
  </w:num>
  <w:num w:numId="17" w16cid:durableId="1690908942">
    <w:abstractNumId w:val="5"/>
  </w:num>
  <w:num w:numId="18" w16cid:durableId="1418673745">
    <w:abstractNumId w:val="18"/>
  </w:num>
  <w:num w:numId="19" w16cid:durableId="619334660">
    <w:abstractNumId w:val="22"/>
  </w:num>
  <w:num w:numId="20" w16cid:durableId="176503574">
    <w:abstractNumId w:val="6"/>
  </w:num>
  <w:num w:numId="21" w16cid:durableId="790127786">
    <w:abstractNumId w:val="24"/>
  </w:num>
  <w:num w:numId="22" w16cid:durableId="1091199356">
    <w:abstractNumId w:val="10"/>
  </w:num>
  <w:num w:numId="23" w16cid:durableId="1868055214">
    <w:abstractNumId w:val="21"/>
  </w:num>
  <w:num w:numId="24" w16cid:durableId="1751153243">
    <w:abstractNumId w:val="17"/>
  </w:num>
  <w:num w:numId="25" w16cid:durableId="1312052478">
    <w:abstractNumId w:val="0"/>
  </w:num>
  <w:num w:numId="26" w16cid:durableId="1619722744">
    <w:abstractNumId w:val="4"/>
  </w:num>
  <w:num w:numId="27" w16cid:durableId="11902241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5D6E"/>
    <w:rsid w:val="00237D27"/>
    <w:rsid w:val="0024092E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7556"/>
    <w:rsid w:val="00341C93"/>
    <w:rsid w:val="00342F58"/>
    <w:rsid w:val="0034329C"/>
    <w:rsid w:val="0034463A"/>
    <w:rsid w:val="00346517"/>
    <w:rsid w:val="00347732"/>
    <w:rsid w:val="003505F9"/>
    <w:rsid w:val="0035129A"/>
    <w:rsid w:val="00351EF6"/>
    <w:rsid w:val="00351F32"/>
    <w:rsid w:val="00352573"/>
    <w:rsid w:val="0035272F"/>
    <w:rsid w:val="00353701"/>
    <w:rsid w:val="00353D88"/>
    <w:rsid w:val="00353F49"/>
    <w:rsid w:val="00354E8D"/>
    <w:rsid w:val="0035541D"/>
    <w:rsid w:val="00355488"/>
    <w:rsid w:val="0035615D"/>
    <w:rsid w:val="0036070C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5431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16A6"/>
    <w:rsid w:val="003E2E68"/>
    <w:rsid w:val="003F0751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063CE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6C5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778D8"/>
    <w:rsid w:val="00780953"/>
    <w:rsid w:val="007824EB"/>
    <w:rsid w:val="00782697"/>
    <w:rsid w:val="007911B0"/>
    <w:rsid w:val="00792983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608A"/>
    <w:rsid w:val="007C746A"/>
    <w:rsid w:val="007C7784"/>
    <w:rsid w:val="007D288D"/>
    <w:rsid w:val="007D4D8A"/>
    <w:rsid w:val="007D4DE3"/>
    <w:rsid w:val="007D5556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26033"/>
    <w:rsid w:val="00A30C81"/>
    <w:rsid w:val="00A3152E"/>
    <w:rsid w:val="00A32937"/>
    <w:rsid w:val="00A331C4"/>
    <w:rsid w:val="00A34F96"/>
    <w:rsid w:val="00A379FE"/>
    <w:rsid w:val="00A412E5"/>
    <w:rsid w:val="00A4143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C79F8"/>
    <w:rsid w:val="00CD1510"/>
    <w:rsid w:val="00CD1FA5"/>
    <w:rsid w:val="00CD4F79"/>
    <w:rsid w:val="00CD57AB"/>
    <w:rsid w:val="00CD6097"/>
    <w:rsid w:val="00CD67F1"/>
    <w:rsid w:val="00CE1168"/>
    <w:rsid w:val="00CE47BB"/>
    <w:rsid w:val="00CE57B5"/>
    <w:rsid w:val="00CE75FC"/>
    <w:rsid w:val="00CE7C8F"/>
    <w:rsid w:val="00CF0375"/>
    <w:rsid w:val="00CF0E7C"/>
    <w:rsid w:val="00CF228A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2E63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D53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A64B7"/>
  <w15:docId w15:val="{DE98D09C-8064-4CCE-84CC-EEBB229F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3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F3E0-C42C-4FE9-B172-9D381B70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2</cp:revision>
  <cp:lastPrinted>2022-08-09T19:30:00Z</cp:lastPrinted>
  <dcterms:created xsi:type="dcterms:W3CDTF">2022-08-09T19:36:00Z</dcterms:created>
  <dcterms:modified xsi:type="dcterms:W3CDTF">2022-08-09T19:36:00Z</dcterms:modified>
</cp:coreProperties>
</file>